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F218C7"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9E6374">
                <w:rPr>
                  <w:rFonts w:asciiTheme="majorHAnsi" w:hAnsiTheme="majorHAnsi" w:cstheme="majorHAnsi"/>
                  <w:b/>
                  <w:sz w:val="28"/>
                  <w:szCs w:val="28"/>
                </w:rPr>
                <w:fldChar w:fldCharType="begin"/>
              </w:r>
              <w:r w:rsidR="009E6374">
                <w:rPr>
                  <w:rFonts w:asciiTheme="majorHAnsi" w:hAnsiTheme="majorHAnsi" w:cstheme="majorHAnsi"/>
                  <w:b/>
                  <w:sz w:val="28"/>
                  <w:szCs w:val="28"/>
                </w:rPr>
                <w:instrText xml:space="preserve"> INCLUDEPICTURE  "http://www.vrtec-brezovica.si/img/admin/brezovica.gif" \* MERGEFORMATINET </w:instrText>
              </w:r>
              <w:r w:rsidR="009E6374">
                <w:rPr>
                  <w:rFonts w:asciiTheme="majorHAnsi" w:hAnsiTheme="majorHAnsi" w:cstheme="majorHAnsi"/>
                  <w:b/>
                  <w:sz w:val="28"/>
                  <w:szCs w:val="28"/>
                </w:rPr>
                <w:fldChar w:fldCharType="separate"/>
              </w:r>
              <w:r w:rsidR="00261CFA">
                <w:rPr>
                  <w:rFonts w:asciiTheme="majorHAnsi" w:hAnsiTheme="majorHAnsi" w:cstheme="majorHAnsi"/>
                  <w:b/>
                  <w:sz w:val="28"/>
                  <w:szCs w:val="28"/>
                </w:rPr>
                <w:fldChar w:fldCharType="begin"/>
              </w:r>
              <w:r w:rsidR="00261CFA">
                <w:rPr>
                  <w:rFonts w:asciiTheme="majorHAnsi" w:hAnsiTheme="majorHAnsi" w:cstheme="majorHAnsi"/>
                  <w:b/>
                  <w:sz w:val="28"/>
                  <w:szCs w:val="28"/>
                </w:rPr>
                <w:instrText xml:space="preserve"> INCLUDEPICTURE  "http://www.vrtec-brezovica.si/img/admin/brezovica.gif" \* MERGEFORMATINET </w:instrText>
              </w:r>
              <w:r w:rsidR="00261CFA">
                <w:rPr>
                  <w:rFonts w:asciiTheme="majorHAnsi" w:hAnsiTheme="majorHAnsi" w:cstheme="majorHAnsi"/>
                  <w:b/>
                  <w:sz w:val="28"/>
                  <w:szCs w:val="28"/>
                </w:rPr>
                <w:fldChar w:fldCharType="separate"/>
              </w:r>
              <w:r w:rsidR="00DA2532">
                <w:rPr>
                  <w:rFonts w:asciiTheme="majorHAnsi" w:hAnsiTheme="majorHAnsi" w:cstheme="majorHAnsi"/>
                  <w:b/>
                  <w:sz w:val="28"/>
                  <w:szCs w:val="28"/>
                </w:rPr>
                <w:fldChar w:fldCharType="begin"/>
              </w:r>
              <w:r w:rsidR="00DA2532">
                <w:rPr>
                  <w:rFonts w:asciiTheme="majorHAnsi" w:hAnsiTheme="majorHAnsi" w:cstheme="majorHAnsi"/>
                  <w:b/>
                  <w:sz w:val="28"/>
                  <w:szCs w:val="28"/>
                </w:rPr>
                <w:instrText xml:space="preserve"> INCLUDEPICTURE  "http://www.vrtec-brezovica.si/img/admin/brezovica.gif" \* MERGEFORMATINET </w:instrText>
              </w:r>
              <w:r w:rsidR="00DA2532">
                <w:rPr>
                  <w:rFonts w:asciiTheme="majorHAnsi" w:hAnsiTheme="majorHAnsi" w:cstheme="majorHAnsi"/>
                  <w:b/>
                  <w:sz w:val="28"/>
                  <w:szCs w:val="28"/>
                </w:rPr>
                <w:fldChar w:fldCharType="separate"/>
              </w:r>
              <w:r w:rsidR="000F01C5">
                <w:rPr>
                  <w:rFonts w:asciiTheme="majorHAnsi" w:hAnsiTheme="majorHAnsi" w:cstheme="majorHAnsi"/>
                  <w:b/>
                  <w:sz w:val="28"/>
                  <w:szCs w:val="28"/>
                </w:rPr>
                <w:fldChar w:fldCharType="begin"/>
              </w:r>
              <w:r w:rsidR="000F01C5">
                <w:rPr>
                  <w:rFonts w:asciiTheme="majorHAnsi" w:hAnsiTheme="majorHAnsi" w:cstheme="majorHAnsi"/>
                  <w:b/>
                  <w:sz w:val="28"/>
                  <w:szCs w:val="28"/>
                </w:rPr>
                <w:instrText xml:space="preserve"> INCLUDEPICTURE  "http://www.vrtec-brezovica.si/img/admin/brezovica.gif" \* MERGEFORMATINET </w:instrText>
              </w:r>
              <w:r w:rsidR="000F01C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0F01C5">
                <w:rPr>
                  <w:rFonts w:asciiTheme="majorHAnsi" w:hAnsiTheme="majorHAnsi" w:cstheme="majorHAnsi"/>
                  <w:b/>
                  <w:sz w:val="28"/>
                  <w:szCs w:val="28"/>
                </w:rPr>
                <w:fldChar w:fldCharType="end"/>
              </w:r>
              <w:r w:rsidR="00DA2532">
                <w:rPr>
                  <w:rFonts w:asciiTheme="majorHAnsi" w:hAnsiTheme="majorHAnsi" w:cstheme="majorHAnsi"/>
                  <w:b/>
                  <w:sz w:val="28"/>
                  <w:szCs w:val="28"/>
                </w:rPr>
                <w:fldChar w:fldCharType="end"/>
              </w:r>
              <w:r w:rsidR="00261CFA">
                <w:rPr>
                  <w:rFonts w:asciiTheme="majorHAnsi" w:hAnsiTheme="majorHAnsi" w:cstheme="majorHAnsi"/>
                  <w:b/>
                  <w:sz w:val="28"/>
                  <w:szCs w:val="28"/>
                </w:rPr>
                <w:fldChar w:fldCharType="end"/>
              </w:r>
              <w:r w:rsidR="009E6374">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F218C7"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9E6374">
                <w:rPr>
                  <w:rFonts w:asciiTheme="majorHAnsi" w:hAnsiTheme="majorHAnsi" w:cstheme="majorHAnsi"/>
                  <w:b/>
                  <w:sz w:val="28"/>
                  <w:szCs w:val="28"/>
                </w:rPr>
                <w:fldChar w:fldCharType="begin"/>
              </w:r>
              <w:r w:rsidR="009E6374">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9E6374">
                <w:rPr>
                  <w:rFonts w:asciiTheme="majorHAnsi" w:hAnsiTheme="majorHAnsi" w:cstheme="majorHAnsi"/>
                  <w:b/>
                  <w:sz w:val="28"/>
                  <w:szCs w:val="28"/>
                </w:rPr>
                <w:fldChar w:fldCharType="separate"/>
              </w:r>
              <w:r w:rsidR="00261CFA">
                <w:rPr>
                  <w:rFonts w:asciiTheme="majorHAnsi" w:hAnsiTheme="majorHAnsi" w:cstheme="majorHAnsi"/>
                  <w:b/>
                  <w:sz w:val="28"/>
                  <w:szCs w:val="28"/>
                </w:rPr>
                <w:fldChar w:fldCharType="begin"/>
              </w:r>
              <w:r w:rsidR="00261CFA">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61CFA">
                <w:rPr>
                  <w:rFonts w:asciiTheme="majorHAnsi" w:hAnsiTheme="majorHAnsi" w:cstheme="majorHAnsi"/>
                  <w:b/>
                  <w:sz w:val="28"/>
                  <w:szCs w:val="28"/>
                </w:rPr>
                <w:fldChar w:fldCharType="separate"/>
              </w:r>
              <w:r w:rsidR="00DA2532">
                <w:rPr>
                  <w:rFonts w:asciiTheme="majorHAnsi" w:hAnsiTheme="majorHAnsi" w:cstheme="majorHAnsi"/>
                  <w:b/>
                  <w:sz w:val="28"/>
                  <w:szCs w:val="28"/>
                </w:rPr>
                <w:fldChar w:fldCharType="begin"/>
              </w:r>
              <w:r w:rsidR="00DA253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A2532">
                <w:rPr>
                  <w:rFonts w:asciiTheme="majorHAnsi" w:hAnsiTheme="majorHAnsi" w:cstheme="majorHAnsi"/>
                  <w:b/>
                  <w:sz w:val="28"/>
                  <w:szCs w:val="28"/>
                </w:rPr>
                <w:fldChar w:fldCharType="separate"/>
              </w:r>
              <w:r w:rsidR="000F01C5">
                <w:rPr>
                  <w:rFonts w:asciiTheme="majorHAnsi" w:hAnsiTheme="majorHAnsi" w:cstheme="majorHAnsi"/>
                  <w:b/>
                  <w:sz w:val="28"/>
                  <w:szCs w:val="28"/>
                </w:rPr>
                <w:fldChar w:fldCharType="begin"/>
              </w:r>
              <w:r w:rsidR="000F01C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0F01C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0F01C5">
                <w:rPr>
                  <w:rFonts w:asciiTheme="majorHAnsi" w:hAnsiTheme="majorHAnsi" w:cstheme="majorHAnsi"/>
                  <w:b/>
                  <w:sz w:val="28"/>
                  <w:szCs w:val="28"/>
                </w:rPr>
                <w:fldChar w:fldCharType="end"/>
              </w:r>
              <w:r w:rsidR="00DA2532">
                <w:rPr>
                  <w:rFonts w:asciiTheme="majorHAnsi" w:hAnsiTheme="majorHAnsi" w:cstheme="majorHAnsi"/>
                  <w:b/>
                  <w:sz w:val="28"/>
                  <w:szCs w:val="28"/>
                </w:rPr>
                <w:fldChar w:fldCharType="end"/>
              </w:r>
              <w:r w:rsidR="00261CFA">
                <w:rPr>
                  <w:rFonts w:asciiTheme="majorHAnsi" w:hAnsiTheme="majorHAnsi" w:cstheme="majorHAnsi"/>
                  <w:b/>
                  <w:sz w:val="28"/>
                  <w:szCs w:val="28"/>
                </w:rPr>
                <w:fldChar w:fldCharType="end"/>
              </w:r>
              <w:r w:rsidR="009E6374">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6076C9">
        <w:rPr>
          <w:rFonts w:asciiTheme="majorHAnsi" w:hAnsiTheme="majorHAnsi" w:cstheme="majorHAnsi"/>
          <w:b/>
          <w:sz w:val="32"/>
          <w:szCs w:val="32"/>
        </w:rPr>
        <w:t xml:space="preserve"> </w:t>
      </w:r>
      <w:r w:rsidR="007A2EDB">
        <w:rPr>
          <w:rFonts w:asciiTheme="majorHAnsi" w:hAnsiTheme="majorHAnsi" w:cstheme="majorHAnsi"/>
          <w:b/>
          <w:sz w:val="32"/>
          <w:szCs w:val="32"/>
        </w:rPr>
        <w:t>DEJAVNOSTI S ŠČIPALKAMI</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DA2532" w:rsidRDefault="007A2EDB" w:rsidP="00302E4B">
            <w:r w:rsidRPr="00DA2532">
              <w:t>DRUŽBA</w:t>
            </w:r>
            <w:r w:rsidR="00DA2532">
              <w:t xml:space="preserve"> </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6076C9" w:rsidP="00302E4B">
            <w:pPr>
              <w:rPr>
                <w:rFonts w:asciiTheme="majorHAnsi" w:hAnsiTheme="majorHAnsi" w:cstheme="majorHAnsi"/>
                <w:sz w:val="22"/>
                <w:szCs w:val="22"/>
              </w:rPr>
            </w:pPr>
            <w:r w:rsidRPr="00DA2532">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6076C9" w:rsidP="00302E4B">
            <w:pPr>
              <w:rPr>
                <w:rFonts w:asciiTheme="majorHAnsi" w:hAnsiTheme="majorHAnsi" w:cstheme="majorHAnsi"/>
                <w:sz w:val="22"/>
                <w:szCs w:val="22"/>
              </w:rPr>
            </w:pPr>
            <w:r w:rsidRPr="00DA2532">
              <w:t>Polona Šušteršič, Katja Mavec</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Default="00CF0DFA" w:rsidP="00CF0DFA">
            <w:r>
              <w:t>Dejavnost vzpodbuja razvoj drobne motorike in razvija koordinacijo oko</w:t>
            </w:r>
            <w:r>
              <w:sym w:font="Symbol" w:char="F02D"/>
            </w:r>
            <w:r>
              <w:t xml:space="preserve">roka. S postavljanjem ščipalk otrok uri </w:t>
            </w:r>
            <w:proofErr w:type="spellStart"/>
            <w:r>
              <w:t>pincetni</w:t>
            </w:r>
            <w:proofErr w:type="spellEnd"/>
            <w:r>
              <w:t xml:space="preserve"> prijem, kar je dobra vaja za držanje svinčnika. </w:t>
            </w:r>
            <w:r w:rsidR="000F01C5">
              <w:t>Dejavnost lahko uporabite tudi kot osnovo za druga področja (narava, matematika, jezik).</w:t>
            </w:r>
          </w:p>
          <w:p w:rsidR="00B17ED9" w:rsidRPr="00453068" w:rsidRDefault="00B17ED9" w:rsidP="00CF0DFA">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CF0DFA" w:rsidRPr="00B17ED9" w:rsidRDefault="00D37293" w:rsidP="00CF0DFA">
            <w:pPr>
              <w:pStyle w:val="Odstavekseznama"/>
              <w:numPr>
                <w:ilvl w:val="0"/>
                <w:numId w:val="3"/>
              </w:numPr>
              <w:tabs>
                <w:tab w:val="left" w:pos="960"/>
              </w:tabs>
            </w:pPr>
            <w:r w:rsidRPr="00B17ED9">
              <w:t>*     š</w:t>
            </w:r>
            <w:r w:rsidR="00CF0DFA" w:rsidRPr="00B17ED9">
              <w:t>čipalke za perilo, škatla</w:t>
            </w:r>
          </w:p>
          <w:p w:rsidR="00CF0DFA" w:rsidRPr="00B17ED9" w:rsidRDefault="00CF0DFA" w:rsidP="00CF0DFA">
            <w:pPr>
              <w:pStyle w:val="Odstavekseznama"/>
              <w:numPr>
                <w:ilvl w:val="0"/>
                <w:numId w:val="3"/>
              </w:numPr>
              <w:tabs>
                <w:tab w:val="left" w:pos="960"/>
              </w:tabs>
            </w:pPr>
            <w:r w:rsidRPr="00B17ED9">
              <w:t>*</w:t>
            </w:r>
            <w:r w:rsidR="00D37293" w:rsidRPr="00B17ED9">
              <w:t xml:space="preserve">*   ščipalke za perilo, </w:t>
            </w:r>
            <w:r w:rsidRPr="00B17ED9">
              <w:t>trši karton, barve/simboli/…</w:t>
            </w:r>
          </w:p>
          <w:p w:rsidR="00CF0DFA" w:rsidRPr="00B17ED9" w:rsidRDefault="00D37293" w:rsidP="00CF0DFA">
            <w:pPr>
              <w:pStyle w:val="Odstavekseznama"/>
              <w:numPr>
                <w:ilvl w:val="0"/>
                <w:numId w:val="3"/>
              </w:numPr>
              <w:tabs>
                <w:tab w:val="left" w:pos="960"/>
              </w:tabs>
            </w:pPr>
            <w:r w:rsidRPr="00B17ED9">
              <w:t xml:space="preserve">*** ščipalke za perilo, </w:t>
            </w:r>
            <w:r w:rsidR="00CF0DFA" w:rsidRPr="00B17ED9">
              <w:t xml:space="preserve">vrvica, </w:t>
            </w:r>
            <w:r w:rsidRPr="00B17ED9">
              <w:t>predmeti za obešanje (manjši kosi iz papirja, manjši kosi blaga,…)</w:t>
            </w:r>
          </w:p>
          <w:p w:rsidR="006B6614" w:rsidRPr="00B17ED9" w:rsidRDefault="006B6614" w:rsidP="00302E4B"/>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Default="00D37293" w:rsidP="00302E4B">
            <w:r>
              <w:t>*  Vse ščipalke razen ene položite v škatlo. Vzpodbudite otroka, naj vzame iz škatle ščipalko in jo pritrdi na rob škatle. Otroka pustite, da dela samostojno. Pomagajte mu samo, če potrebuje vašo pomoč. Preštejte ščipalke, ki jih je otrok namestil na rob škatle, tako da pokažete na vsako ščipalko. Na tak način vzpodbujate razvoj osnovnih številskih konceptov. Ko opazite, da je otrok končal z igro, ga vzpodbudite, da ščipalke pospravi v škatlo.</w:t>
            </w:r>
          </w:p>
          <w:p w:rsidR="00402935" w:rsidRDefault="00402935" w:rsidP="00302E4B"/>
          <w:p w:rsidR="00D37293" w:rsidRDefault="00D37293" w:rsidP="00302E4B">
            <w:r>
              <w:t xml:space="preserve">**  Trši karton opremite z barvami, simboli,…Z enakimi barvani, simboli,…opremite tudi ščipalke. </w:t>
            </w:r>
            <w:r w:rsidR="00402935">
              <w:t>Otrok išče pare – ščipalko pripne na del kartona, kjer je ista barva, simbol,…</w:t>
            </w:r>
          </w:p>
          <w:p w:rsidR="00402935" w:rsidRDefault="00402935" w:rsidP="00302E4B"/>
          <w:p w:rsidR="00402935" w:rsidRPr="00453068" w:rsidRDefault="00402935" w:rsidP="00302E4B">
            <w:pPr>
              <w:rPr>
                <w:rFonts w:asciiTheme="majorHAnsi" w:hAnsiTheme="majorHAnsi" w:cstheme="majorHAnsi"/>
                <w:sz w:val="22"/>
                <w:szCs w:val="22"/>
              </w:rPr>
            </w:pPr>
            <w:r>
              <w:t>***   Napnete vrvico, na katero otrok s pomočjo ščipalk obeša manjše kose papirja (lahko tudi drug material, ki se ne zvija). Nadgradnja je da otrok obeša manjše kose blaga.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402935" w:rsidRDefault="00402935" w:rsidP="00B17ED9">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1727200" cy="129540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90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200" cy="1295400"/>
                          </a:xfrm>
                          <a:prstGeom prst="rect">
                            <a:avLst/>
                          </a:prstGeom>
                        </pic:spPr>
                      </pic:pic>
                    </a:graphicData>
                  </a:graphic>
                </wp:inline>
              </w:drawing>
            </w:r>
            <w:r>
              <w:rPr>
                <w:rFonts w:asciiTheme="majorHAnsi" w:hAnsiTheme="majorHAnsi" w:cstheme="majorHAnsi"/>
                <w:noProof/>
                <w:sz w:val="22"/>
                <w:szCs w:val="22"/>
              </w:rPr>
              <w:drawing>
                <wp:inline distT="0" distB="0" distL="0" distR="0">
                  <wp:extent cx="1757680" cy="13182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49cd6623d5901a103bcf84638ce009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7680" cy="1318260"/>
                          </a:xfrm>
                          <a:prstGeom prst="rect">
                            <a:avLst/>
                          </a:prstGeom>
                        </pic:spPr>
                      </pic:pic>
                    </a:graphicData>
                  </a:graphic>
                </wp:inline>
              </w:drawing>
            </w:r>
          </w:p>
          <w:p w:rsidR="00402935" w:rsidRDefault="00402935" w:rsidP="00B17ED9">
            <w:pPr>
              <w:jc w:val="center"/>
              <w:rPr>
                <w:rFonts w:asciiTheme="majorHAnsi" w:hAnsiTheme="majorHAnsi" w:cstheme="majorHAnsi"/>
                <w:sz w:val="22"/>
                <w:szCs w:val="22"/>
              </w:rPr>
            </w:pPr>
          </w:p>
          <w:p w:rsidR="006B6614" w:rsidRDefault="00402935" w:rsidP="00B17ED9">
            <w:pPr>
              <w:jc w:val="center"/>
              <w:rPr>
                <w:rFonts w:asciiTheme="majorHAnsi" w:hAnsiTheme="majorHAnsi" w:cstheme="majorHAnsi"/>
                <w:sz w:val="22"/>
                <w:szCs w:val="22"/>
              </w:rPr>
            </w:pPr>
            <w:r>
              <w:rPr>
                <w:rFonts w:asciiTheme="majorHAnsi" w:hAnsiTheme="majorHAnsi" w:cstheme="majorHAnsi"/>
                <w:noProof/>
                <w:sz w:val="22"/>
                <w:szCs w:val="22"/>
              </w:rPr>
              <w:lastRenderedPageBreak/>
              <w:drawing>
                <wp:inline distT="0" distB="0" distL="0" distR="0" wp14:anchorId="28F56F2D" wp14:editId="6AB6D262">
                  <wp:extent cx="1418090" cy="16002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372c46f4ab90ebff1df1c6ac3f0d00f.jpg"/>
                          <pic:cNvPicPr/>
                        </pic:nvPicPr>
                        <pic:blipFill rotWithShape="1">
                          <a:blip r:embed="rId12" cstate="print">
                            <a:extLst>
                              <a:ext uri="{28A0092B-C50C-407E-A947-70E740481C1C}">
                                <a14:useLocalDpi xmlns:a14="http://schemas.microsoft.com/office/drawing/2010/main" val="0"/>
                              </a:ext>
                            </a:extLst>
                          </a:blip>
                          <a:srcRect l="7248" t="11275" b="10434"/>
                          <a:stretch/>
                        </pic:blipFill>
                        <pic:spPr bwMode="auto">
                          <a:xfrm>
                            <a:off x="0" y="0"/>
                            <a:ext cx="1442430" cy="16276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noProof/>
                <w:sz w:val="22"/>
                <w:szCs w:val="22"/>
              </w:rPr>
              <w:drawing>
                <wp:inline distT="0" distB="0" distL="0" distR="0">
                  <wp:extent cx="2154555" cy="1614946"/>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4a67f55da1546bf8e6740a1b6f1563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6014" cy="1623535"/>
                          </a:xfrm>
                          <a:prstGeom prst="rect">
                            <a:avLst/>
                          </a:prstGeom>
                        </pic:spPr>
                      </pic:pic>
                    </a:graphicData>
                  </a:graphic>
                </wp:inline>
              </w:drawing>
            </w:r>
          </w:p>
          <w:p w:rsidR="00402935" w:rsidRDefault="00402935" w:rsidP="00B17ED9">
            <w:pPr>
              <w:jc w:val="center"/>
              <w:rPr>
                <w:rFonts w:asciiTheme="majorHAnsi" w:hAnsiTheme="majorHAnsi" w:cstheme="majorHAnsi"/>
                <w:sz w:val="22"/>
                <w:szCs w:val="22"/>
              </w:rPr>
            </w:pPr>
          </w:p>
          <w:p w:rsidR="00402935" w:rsidRDefault="00402935" w:rsidP="00B17ED9">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1417955" cy="18140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837a14063c6a19dd8f1a06e51c1eb2.jpg"/>
                          <pic:cNvPicPr/>
                        </pic:nvPicPr>
                        <pic:blipFill>
                          <a:blip r:embed="rId14">
                            <a:extLst>
                              <a:ext uri="{28A0092B-C50C-407E-A947-70E740481C1C}">
                                <a14:useLocalDpi xmlns:a14="http://schemas.microsoft.com/office/drawing/2010/main" val="0"/>
                              </a:ext>
                            </a:extLst>
                          </a:blip>
                          <a:stretch>
                            <a:fillRect/>
                          </a:stretch>
                        </pic:blipFill>
                        <pic:spPr>
                          <a:xfrm>
                            <a:off x="0" y="0"/>
                            <a:ext cx="1425177" cy="1823244"/>
                          </a:xfrm>
                          <a:prstGeom prst="rect">
                            <a:avLst/>
                          </a:prstGeom>
                        </pic:spPr>
                      </pic:pic>
                    </a:graphicData>
                  </a:graphic>
                </wp:inline>
              </w:drawing>
            </w:r>
            <w:r>
              <w:rPr>
                <w:rFonts w:asciiTheme="majorHAnsi" w:hAnsiTheme="majorHAnsi" w:cstheme="majorHAnsi"/>
                <w:noProof/>
                <w:sz w:val="22"/>
                <w:szCs w:val="22"/>
              </w:rPr>
              <w:drawing>
                <wp:inline distT="0" distB="0" distL="0" distR="0">
                  <wp:extent cx="1363980" cy="1814787"/>
                  <wp:effectExtent l="0" t="0" r="762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05207597327ef09a75155d28614c2d.jpg"/>
                          <pic:cNvPicPr/>
                        </pic:nvPicPr>
                        <pic:blipFill>
                          <a:blip r:embed="rId15">
                            <a:extLst>
                              <a:ext uri="{28A0092B-C50C-407E-A947-70E740481C1C}">
                                <a14:useLocalDpi xmlns:a14="http://schemas.microsoft.com/office/drawing/2010/main" val="0"/>
                              </a:ext>
                            </a:extLst>
                          </a:blip>
                          <a:stretch>
                            <a:fillRect/>
                          </a:stretch>
                        </pic:blipFill>
                        <pic:spPr>
                          <a:xfrm>
                            <a:off x="0" y="0"/>
                            <a:ext cx="1375612" cy="1830264"/>
                          </a:xfrm>
                          <a:prstGeom prst="rect">
                            <a:avLst/>
                          </a:prstGeom>
                        </pic:spPr>
                      </pic:pic>
                    </a:graphicData>
                  </a:graphic>
                </wp:inline>
              </w:drawing>
            </w:r>
          </w:p>
          <w:p w:rsidR="00402935" w:rsidRDefault="00402935" w:rsidP="00B17ED9">
            <w:pPr>
              <w:jc w:val="center"/>
              <w:rPr>
                <w:rFonts w:asciiTheme="majorHAnsi" w:hAnsiTheme="majorHAnsi" w:cstheme="majorHAnsi"/>
                <w:sz w:val="22"/>
                <w:szCs w:val="22"/>
              </w:rPr>
            </w:pPr>
          </w:p>
          <w:p w:rsidR="00402935" w:rsidRDefault="00402935" w:rsidP="00B17ED9">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2034540" cy="1561869"/>
                  <wp:effectExtent l="0" t="0" r="381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417a9b464af722558fda2eccee7b6be.jpg"/>
                          <pic:cNvPicPr/>
                        </pic:nvPicPr>
                        <pic:blipFill rotWithShape="1">
                          <a:blip r:embed="rId16">
                            <a:extLst>
                              <a:ext uri="{28A0092B-C50C-407E-A947-70E740481C1C}">
                                <a14:useLocalDpi xmlns:a14="http://schemas.microsoft.com/office/drawing/2010/main" val="0"/>
                              </a:ext>
                            </a:extLst>
                          </a:blip>
                          <a:srcRect l="42593" r="5027" b="28512"/>
                          <a:stretch/>
                        </pic:blipFill>
                        <pic:spPr bwMode="auto">
                          <a:xfrm>
                            <a:off x="0" y="0"/>
                            <a:ext cx="2041209" cy="1566988"/>
                          </a:xfrm>
                          <a:prstGeom prst="rect">
                            <a:avLst/>
                          </a:prstGeom>
                          <a:ln>
                            <a:noFill/>
                          </a:ln>
                          <a:extLst>
                            <a:ext uri="{53640926-AAD7-44D8-BBD7-CCE9431645EC}">
                              <a14:shadowObscured xmlns:a14="http://schemas.microsoft.com/office/drawing/2010/main"/>
                            </a:ext>
                          </a:extLst>
                        </pic:spPr>
                      </pic:pic>
                    </a:graphicData>
                  </a:graphic>
                </wp:inline>
              </w:drawing>
            </w:r>
            <w:r w:rsidR="00B17ED9">
              <w:rPr>
                <w:rFonts w:asciiTheme="majorHAnsi" w:hAnsiTheme="majorHAnsi" w:cstheme="majorHAnsi"/>
                <w:noProof/>
                <w:sz w:val="22"/>
                <w:szCs w:val="22"/>
              </w:rPr>
              <w:drawing>
                <wp:inline distT="0" distB="0" distL="0" distR="0">
                  <wp:extent cx="2036206" cy="1548765"/>
                  <wp:effectExtent l="0" t="0" r="254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fif"/>
                          <pic:cNvPicPr/>
                        </pic:nvPicPr>
                        <pic:blipFill rotWithShape="1">
                          <a:blip r:embed="rId17">
                            <a:extLst>
                              <a:ext uri="{28A0092B-C50C-407E-A947-70E740481C1C}">
                                <a14:useLocalDpi xmlns:a14="http://schemas.microsoft.com/office/drawing/2010/main" val="0"/>
                              </a:ext>
                            </a:extLst>
                          </a:blip>
                          <a:srcRect l="16496" t="27896" r="12498"/>
                          <a:stretch/>
                        </pic:blipFill>
                        <pic:spPr bwMode="auto">
                          <a:xfrm>
                            <a:off x="0" y="0"/>
                            <a:ext cx="2122030" cy="1614044"/>
                          </a:xfrm>
                          <a:prstGeom prst="rect">
                            <a:avLst/>
                          </a:prstGeom>
                          <a:ln>
                            <a:noFill/>
                          </a:ln>
                          <a:extLst>
                            <a:ext uri="{53640926-AAD7-44D8-BBD7-CCE9431645EC}">
                              <a14:shadowObscured xmlns:a14="http://schemas.microsoft.com/office/drawing/2010/main"/>
                            </a:ext>
                          </a:extLst>
                        </pic:spPr>
                      </pic:pic>
                    </a:graphicData>
                  </a:graphic>
                </wp:inline>
              </w:drawing>
            </w:r>
          </w:p>
          <w:p w:rsidR="002B0AA5" w:rsidRDefault="002B0AA5" w:rsidP="00B17ED9">
            <w:pPr>
              <w:rPr>
                <w:rFonts w:asciiTheme="majorHAnsi" w:hAnsiTheme="majorHAnsi" w:cstheme="majorHAnsi"/>
                <w:sz w:val="22"/>
                <w:szCs w:val="22"/>
              </w:rPr>
            </w:pPr>
          </w:p>
          <w:p w:rsidR="002B0AA5" w:rsidRPr="00453068" w:rsidRDefault="00B17ED9" w:rsidP="00B17ED9">
            <w:pPr>
              <w:jc w:val="center"/>
              <w:rPr>
                <w:rFonts w:asciiTheme="majorHAnsi" w:hAnsiTheme="majorHAnsi" w:cstheme="majorHAnsi"/>
                <w:sz w:val="22"/>
                <w:szCs w:val="22"/>
              </w:rPr>
            </w:pPr>
            <w:r w:rsidRPr="00B17ED9">
              <w:rPr>
                <w:rFonts w:asciiTheme="majorHAnsi" w:hAnsiTheme="majorHAnsi" w:cstheme="majorHAnsi"/>
                <w:sz w:val="16"/>
                <w:szCs w:val="22"/>
              </w:rPr>
              <w:t xml:space="preserve">Vir: </w:t>
            </w:r>
            <w:hyperlink r:id="rId18" w:history="1">
              <w:r w:rsidRPr="00B17ED9">
                <w:rPr>
                  <w:rStyle w:val="Hiperpovezava"/>
                  <w:sz w:val="18"/>
                </w:rPr>
                <w:t>https://www.pinterest.com/</w:t>
              </w:r>
            </w:hyperlink>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lastRenderedPageBreak/>
              <w:t>Misel, komentar vzgojiteljice</w:t>
            </w:r>
          </w:p>
        </w:tc>
        <w:tc>
          <w:tcPr>
            <w:tcW w:w="6873" w:type="dxa"/>
          </w:tcPr>
          <w:p w:rsidR="006B6614" w:rsidRPr="00453068" w:rsidRDefault="00B17ED9" w:rsidP="00302E4B">
            <w:pPr>
              <w:rPr>
                <w:rFonts w:asciiTheme="majorHAnsi" w:hAnsiTheme="majorHAnsi" w:cstheme="majorHAnsi"/>
                <w:sz w:val="22"/>
                <w:szCs w:val="22"/>
              </w:rPr>
            </w:pPr>
            <w:r w:rsidRPr="00DA2532">
              <w:t>Stopnjevanje dejavnosti je označeno z zvezdicami (*). Prilagodite jo otrokovim sposobnostim.</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9CB"/>
    <w:multiLevelType w:val="hybridMultilevel"/>
    <w:tmpl w:val="946C784E"/>
    <w:lvl w:ilvl="0" w:tplc="A3823152">
      <w:start w:val="1"/>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92702B"/>
    <w:multiLevelType w:val="hybridMultilevel"/>
    <w:tmpl w:val="6C8A73A4"/>
    <w:lvl w:ilvl="0" w:tplc="C79079DC">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F01C5"/>
    <w:rsid w:val="0011488F"/>
    <w:rsid w:val="00261CFA"/>
    <w:rsid w:val="002B0AA5"/>
    <w:rsid w:val="003E600C"/>
    <w:rsid w:val="00402935"/>
    <w:rsid w:val="00445957"/>
    <w:rsid w:val="006076C9"/>
    <w:rsid w:val="006B4B28"/>
    <w:rsid w:val="006B6614"/>
    <w:rsid w:val="007A2EDB"/>
    <w:rsid w:val="007B664C"/>
    <w:rsid w:val="009E6374"/>
    <w:rsid w:val="00A34EBE"/>
    <w:rsid w:val="00B17ED9"/>
    <w:rsid w:val="00CE574D"/>
    <w:rsid w:val="00CF0DFA"/>
    <w:rsid w:val="00D37293"/>
    <w:rsid w:val="00DA2532"/>
    <w:rsid w:val="00F218C7"/>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hyperlink" Target="https://www.pinterest.com/" TargetMode="Externa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g"/><Relationship Id="rId17" Type="http://schemas.openxmlformats.org/officeDocument/2006/relationships/image" Target="media/image10.jfif"/><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image" Target="media/image7.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1432</Words>
  <Characters>7063</Characters>
  <Application>Microsoft Office Word</Application>
  <DocSecurity>0</DocSecurity>
  <Lines>117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2020-04-15T07:20:00Z</dcterms:created>
  <dcterms:modified xsi:type="dcterms:W3CDTF">2020-04-15T07:20:00Z</dcterms:modified>
</cp:coreProperties>
</file>