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FA32DE"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613AA2">
                <w:rPr>
                  <w:rFonts w:asciiTheme="majorHAnsi" w:hAnsiTheme="majorHAnsi" w:cstheme="majorHAnsi"/>
                  <w:b/>
                  <w:sz w:val="28"/>
                  <w:szCs w:val="28"/>
                </w:rPr>
                <w:fldChar w:fldCharType="begin"/>
              </w:r>
              <w:r w:rsidR="00613AA2">
                <w:rPr>
                  <w:rFonts w:asciiTheme="majorHAnsi" w:hAnsiTheme="majorHAnsi" w:cstheme="majorHAnsi"/>
                  <w:b/>
                  <w:sz w:val="28"/>
                  <w:szCs w:val="28"/>
                </w:rPr>
                <w:instrText xml:space="preserve"> INCLUDEPICTURE  "http://www.vrtec-brezovica.si/img/admin/brezovica.gif" \* MERGEFORMATINET </w:instrText>
              </w:r>
              <w:r w:rsidR="00613AA2">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613AA2">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FA32DE"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613AA2">
                <w:rPr>
                  <w:rFonts w:asciiTheme="majorHAnsi" w:hAnsiTheme="majorHAnsi" w:cstheme="majorHAnsi"/>
                  <w:b/>
                  <w:sz w:val="28"/>
                  <w:szCs w:val="28"/>
                </w:rPr>
                <w:fldChar w:fldCharType="begin"/>
              </w:r>
              <w:r w:rsidR="00613AA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613AA2">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w:instrText>
              </w:r>
              <w:r>
                <w:rPr>
                  <w:rFonts w:asciiTheme="majorHAnsi" w:hAnsiTheme="majorHAnsi" w:cstheme="majorHAnsi"/>
                  <w:b/>
                  <w:sz w:val="28"/>
                  <w:szCs w:val="28"/>
                </w:rPr>
                <w:instrText>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613AA2">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FA32DE">
        <w:rPr>
          <w:rFonts w:asciiTheme="majorHAnsi" w:hAnsiTheme="majorHAnsi" w:cstheme="majorHAnsi"/>
          <w:b/>
          <w:sz w:val="32"/>
          <w:szCs w:val="32"/>
        </w:rPr>
        <w:t xml:space="preserve"> </w:t>
      </w:r>
      <w:bookmarkStart w:id="0" w:name="_GoBack"/>
      <w:bookmarkEnd w:id="0"/>
      <w:r w:rsidR="004E4D95">
        <w:rPr>
          <w:rFonts w:asciiTheme="majorHAnsi" w:hAnsiTheme="majorHAnsi" w:cstheme="majorHAnsi"/>
          <w:b/>
          <w:sz w:val="32"/>
          <w:szCs w:val="32"/>
          <w:u w:val="single"/>
        </w:rPr>
        <w:t>LEPLJIVI ZAMAŠKI</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6B6614" w:rsidP="00302E4B">
            <w:pPr>
              <w:rPr>
                <w:rFonts w:asciiTheme="majorHAnsi" w:hAnsiTheme="majorHAnsi" w:cstheme="majorHAnsi"/>
                <w:sz w:val="22"/>
                <w:szCs w:val="22"/>
              </w:rPr>
            </w:pPr>
          </w:p>
          <w:p w:rsidR="006B6614" w:rsidRPr="00453068" w:rsidRDefault="004E4D95" w:rsidP="00302E4B">
            <w:pPr>
              <w:rPr>
                <w:rFonts w:asciiTheme="majorHAnsi" w:hAnsiTheme="majorHAnsi" w:cstheme="majorHAnsi"/>
                <w:sz w:val="22"/>
                <w:szCs w:val="22"/>
              </w:rPr>
            </w:pPr>
            <w:r>
              <w:rPr>
                <w:rFonts w:asciiTheme="majorHAnsi" w:hAnsiTheme="majorHAnsi" w:cstheme="majorHAnsi"/>
                <w:sz w:val="22"/>
                <w:szCs w:val="22"/>
              </w:rPr>
              <w:t>Matematika</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4E4D95" w:rsidP="00302E4B">
            <w:pPr>
              <w:rPr>
                <w:rFonts w:asciiTheme="majorHAnsi" w:hAnsiTheme="majorHAnsi" w:cstheme="majorHAnsi"/>
                <w:sz w:val="22"/>
                <w:szCs w:val="22"/>
              </w:rPr>
            </w:pPr>
            <w:r>
              <w:rPr>
                <w:rFonts w:asciiTheme="majorHAnsi" w:hAnsiTheme="majorHAnsi" w:cstheme="majorHAnsi"/>
                <w:sz w:val="22"/>
                <w:szCs w:val="22"/>
              </w:rPr>
              <w:t>1-3</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4E4D95" w:rsidP="00302E4B">
            <w:pPr>
              <w:rPr>
                <w:rFonts w:asciiTheme="majorHAnsi" w:hAnsiTheme="majorHAnsi" w:cstheme="majorHAnsi"/>
                <w:sz w:val="22"/>
                <w:szCs w:val="22"/>
              </w:rPr>
            </w:pPr>
            <w:r>
              <w:rPr>
                <w:rFonts w:asciiTheme="majorHAnsi" w:hAnsiTheme="majorHAnsi" w:cstheme="majorHAnsi"/>
                <w:sz w:val="22"/>
                <w:szCs w:val="22"/>
              </w:rPr>
              <w:t>Zala Švigelj in Katja Sečnik</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Default="004E4D95" w:rsidP="00B65543">
            <w:pPr>
              <w:jc w:val="both"/>
              <w:rPr>
                <w:rFonts w:asciiTheme="majorHAnsi" w:hAnsiTheme="majorHAnsi" w:cstheme="majorHAnsi"/>
                <w:sz w:val="22"/>
                <w:szCs w:val="22"/>
              </w:rPr>
            </w:pPr>
            <w:r>
              <w:rPr>
                <w:rFonts w:asciiTheme="majorHAnsi" w:hAnsiTheme="majorHAnsi" w:cstheme="majorHAnsi"/>
                <w:sz w:val="22"/>
                <w:szCs w:val="22"/>
              </w:rPr>
              <w:t>Otrok se na svojem telesu uči pojme, levo, desno, spodaj, zgoraj, zadaj, spredaj</w:t>
            </w:r>
          </w:p>
          <w:p w:rsidR="004E4D95" w:rsidRPr="00453068" w:rsidRDefault="004E4D95" w:rsidP="00B65543">
            <w:pPr>
              <w:jc w:val="both"/>
              <w:rPr>
                <w:rFonts w:asciiTheme="majorHAnsi" w:hAnsiTheme="majorHAnsi" w:cstheme="majorHAnsi"/>
                <w:sz w:val="22"/>
                <w:szCs w:val="22"/>
              </w:rPr>
            </w:pPr>
            <w:r>
              <w:rPr>
                <w:rFonts w:asciiTheme="majorHAnsi" w:hAnsiTheme="majorHAnsi" w:cstheme="majorHAnsi"/>
                <w:sz w:val="22"/>
                <w:szCs w:val="22"/>
              </w:rPr>
              <w:t>Otrok spoznava barve</w:t>
            </w:r>
          </w:p>
          <w:p w:rsidR="006B6614" w:rsidRPr="00453068" w:rsidRDefault="006B6614" w:rsidP="00302E4B">
            <w:pPr>
              <w:rPr>
                <w:rFonts w:asciiTheme="majorHAnsi" w:hAnsiTheme="majorHAnsi" w:cstheme="majorHAnsi"/>
                <w:sz w:val="22"/>
                <w:szCs w:val="22"/>
              </w:rPr>
            </w:pPr>
          </w:p>
        </w:tc>
      </w:tr>
      <w:tr w:rsidR="006B6614" w:rsidRPr="00453068" w:rsidTr="00613AA2">
        <w:trPr>
          <w:trHeight w:val="754"/>
        </w:trPr>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453068" w:rsidRDefault="004E4D95" w:rsidP="00302E4B">
            <w:pPr>
              <w:rPr>
                <w:rFonts w:asciiTheme="majorHAnsi" w:hAnsiTheme="majorHAnsi" w:cstheme="majorHAnsi"/>
                <w:sz w:val="22"/>
                <w:szCs w:val="22"/>
              </w:rPr>
            </w:pPr>
            <w:r>
              <w:rPr>
                <w:rFonts w:asciiTheme="majorHAnsi" w:hAnsiTheme="majorHAnsi" w:cstheme="majorHAnsi"/>
                <w:sz w:val="22"/>
                <w:szCs w:val="22"/>
              </w:rPr>
              <w:t>Lepilni trak in zamaški (zamaške lahko zamenjate s poljubnimi predmeti)</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613AA2">
        <w:trPr>
          <w:trHeight w:val="3930"/>
        </w:trPr>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B6614" w:rsidRPr="00453068" w:rsidRDefault="004E4D95" w:rsidP="00B65543">
            <w:pPr>
              <w:jc w:val="both"/>
              <w:rPr>
                <w:rFonts w:asciiTheme="majorHAnsi" w:hAnsiTheme="majorHAnsi" w:cstheme="majorHAnsi"/>
                <w:sz w:val="22"/>
                <w:szCs w:val="22"/>
              </w:rPr>
            </w:pPr>
            <w:r>
              <w:rPr>
                <w:rFonts w:asciiTheme="majorHAnsi" w:hAnsiTheme="majorHAnsi" w:cstheme="majorHAnsi"/>
                <w:sz w:val="22"/>
                <w:szCs w:val="22"/>
              </w:rPr>
              <w:t>Otroku nalepite zamaške na različne dele telesa. Z vprašanji ga vodite, da vam pove kam se je zamašek skril (kam se je skril/nalepil (rumen) zamašek?).  Dovolite mu, da kakšnega nalepi tudi na vas. Pri tem ga spodbujajte, da pove, kam ga je nalepil. Igro lahko tudi spremenite tako, da otroku poveste kam naj ga nalepi (rumen zamašek nalepi zadaj, na svoj hrbet</w:t>
            </w:r>
            <w:r w:rsidR="00B65543">
              <w:rPr>
                <w:rFonts w:asciiTheme="majorHAnsi" w:hAnsiTheme="majorHAnsi" w:cstheme="majorHAnsi"/>
                <w:sz w:val="22"/>
                <w:szCs w:val="22"/>
              </w:rPr>
              <w:t>, zamašek je zaspal zgoraj na tvoji glavi,…</w:t>
            </w:r>
            <w:r>
              <w:rPr>
                <w:rFonts w:asciiTheme="majorHAnsi" w:hAnsiTheme="majorHAnsi" w:cstheme="majorHAnsi"/>
                <w:sz w:val="22"/>
                <w:szCs w:val="22"/>
              </w:rPr>
              <w:t>).</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Pr="00453068" w:rsidRDefault="00B65543" w:rsidP="00302E4B">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extent cx="1696191" cy="1272143"/>
                  <wp:effectExtent l="2540" t="0" r="1905"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366.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701224" cy="1275918"/>
                          </a:xfrm>
                          <a:prstGeom prst="rect">
                            <a:avLst/>
                          </a:prstGeom>
                        </pic:spPr>
                      </pic:pic>
                    </a:graphicData>
                  </a:graphic>
                </wp:inline>
              </w:drawing>
            </w:r>
            <w:r>
              <w:rPr>
                <w:rFonts w:asciiTheme="majorHAnsi" w:hAnsiTheme="majorHAnsi" w:cstheme="majorHAnsi"/>
                <w:sz w:val="22"/>
                <w:szCs w:val="22"/>
              </w:rPr>
              <w:t xml:space="preserve">  </w:t>
            </w:r>
            <w:r>
              <w:rPr>
                <w:rFonts w:asciiTheme="majorHAnsi" w:hAnsiTheme="majorHAnsi" w:cstheme="majorHAnsi"/>
                <w:noProof/>
                <w:sz w:val="22"/>
                <w:szCs w:val="22"/>
              </w:rPr>
              <w:drawing>
                <wp:inline distT="0" distB="0" distL="0" distR="0">
                  <wp:extent cx="1692909" cy="1269682"/>
                  <wp:effectExtent l="1905" t="0" r="508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367.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699389" cy="1274542"/>
                          </a:xfrm>
                          <a:prstGeom prst="rect">
                            <a:avLst/>
                          </a:prstGeom>
                        </pic:spPr>
                      </pic:pic>
                    </a:graphicData>
                  </a:graphic>
                </wp:inline>
              </w:drawing>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6B6614" w:rsidRPr="00453068" w:rsidRDefault="006B6614" w:rsidP="00302E4B">
            <w:pPr>
              <w:rPr>
                <w:rFonts w:asciiTheme="majorHAnsi" w:hAnsiTheme="majorHAnsi" w:cstheme="majorHAnsi"/>
                <w:sz w:val="22"/>
                <w:szCs w:val="22"/>
              </w:rPr>
            </w:pPr>
          </w:p>
        </w:tc>
      </w:tr>
    </w:tbl>
    <w:p w:rsidR="0011488F" w:rsidRDefault="0011488F" w:rsidP="00B65543"/>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11488F"/>
    <w:rsid w:val="003E600C"/>
    <w:rsid w:val="004E4D95"/>
    <w:rsid w:val="00613AA2"/>
    <w:rsid w:val="006B6614"/>
    <w:rsid w:val="00B65543"/>
    <w:rsid w:val="00CE574D"/>
    <w:rsid w:val="00FA32DE"/>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3AA4"/>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5899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2020-04-07T19:01:00Z</dcterms:created>
  <dcterms:modified xsi:type="dcterms:W3CDTF">2020-04-07T19:01:00Z</dcterms:modified>
</cp:coreProperties>
</file>