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AD44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5F97AAF8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39E59FBD" w14:textId="77777777" w:rsidTr="00302E4B">
        <w:tc>
          <w:tcPr>
            <w:tcW w:w="3310" w:type="dxa"/>
          </w:tcPr>
          <w:p w14:paraId="5886DECF" w14:textId="77777777" w:rsidR="00CE574D" w:rsidRPr="00CE574D" w:rsidRDefault="00DA638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75433A0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491E888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3369BC3A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7A66D49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55F65E53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678D7C47" w14:textId="77777777" w:rsidR="00CE574D" w:rsidRPr="00CE574D" w:rsidRDefault="00DA638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F15E99F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392DD75F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20A5E795" w14:textId="38F8A105" w:rsidR="006B6614" w:rsidRPr="003E600C" w:rsidRDefault="003E600C" w:rsidP="00B86343">
      <w:pPr>
        <w:tabs>
          <w:tab w:val="left" w:pos="2772"/>
          <w:tab w:val="center" w:pos="4536"/>
        </w:tabs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B86343">
        <w:rPr>
          <w:rFonts w:asciiTheme="majorHAnsi" w:hAnsiTheme="majorHAnsi" w:cstheme="majorHAnsi"/>
          <w:b/>
          <w:sz w:val="32"/>
          <w:szCs w:val="32"/>
        </w:rPr>
        <w:t xml:space="preserve">    MOJE TELO</w:t>
      </w:r>
    </w:p>
    <w:p w14:paraId="17B207D0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44A95906" w14:textId="77777777" w:rsidTr="00302E4B">
        <w:tc>
          <w:tcPr>
            <w:tcW w:w="2415" w:type="dxa"/>
          </w:tcPr>
          <w:p w14:paraId="23E27162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412486A2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4DBA03" w14:textId="7752BA8E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 v povezavi z gibanjem</w:t>
            </w:r>
          </w:p>
          <w:p w14:paraId="0DE5D1AC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53C28B2" w14:textId="77777777" w:rsidTr="00302E4B">
        <w:tc>
          <w:tcPr>
            <w:tcW w:w="2415" w:type="dxa"/>
          </w:tcPr>
          <w:p w14:paraId="2FC91518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503B125C" w14:textId="09270A96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 3 – 6 let</w:t>
            </w:r>
          </w:p>
        </w:tc>
      </w:tr>
      <w:tr w:rsidR="006B6614" w:rsidRPr="00453068" w14:paraId="1CC0598B" w14:textId="77777777" w:rsidTr="00302E4B">
        <w:tc>
          <w:tcPr>
            <w:tcW w:w="2415" w:type="dxa"/>
          </w:tcPr>
          <w:p w14:paraId="6FF1DCE6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14:paraId="2CB45226" w14:textId="1E999719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Jeraj Valerija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Katja Kastelic</w:t>
            </w:r>
          </w:p>
        </w:tc>
      </w:tr>
      <w:tr w:rsidR="006B6614" w:rsidRPr="00453068" w14:paraId="539B5C97" w14:textId="77777777" w:rsidTr="00302E4B">
        <w:tc>
          <w:tcPr>
            <w:tcW w:w="2415" w:type="dxa"/>
          </w:tcPr>
          <w:p w14:paraId="1A37E5E4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6D7B1EBD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71A5E" w14:textId="725BF5BC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spoznava svoje telo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>, njegove dele in njihovo funkcijo</w:t>
            </w:r>
          </w:p>
        </w:tc>
      </w:tr>
      <w:tr w:rsidR="006B6614" w:rsidRPr="00453068" w14:paraId="7C381EFA" w14:textId="77777777" w:rsidTr="00302E4B">
        <w:tc>
          <w:tcPr>
            <w:tcW w:w="2415" w:type="dxa"/>
          </w:tcPr>
          <w:p w14:paraId="0A3C01E6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3B217D64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D43EF2" w14:textId="7A49CB60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Papir, trak, vrvice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>, svinčnik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>, enciklopedija</w:t>
            </w:r>
          </w:p>
          <w:p w14:paraId="7F7F86AD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5EA6F6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F40035F" w14:textId="77777777" w:rsidTr="00302E4B">
        <w:tc>
          <w:tcPr>
            <w:tcW w:w="2415" w:type="dxa"/>
          </w:tcPr>
          <w:p w14:paraId="10096771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3D20F06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3C974321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6744B3" w14:textId="7C0C10EA" w:rsidR="001A6D91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Vzamemo velik papir ali karton, kamor se otrok lahko uleže.</w:t>
            </w:r>
          </w:p>
          <w:p w14:paraId="75F1E8B3" w14:textId="77777777" w:rsidR="0022283E" w:rsidRDefault="0022283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BC9BDC" w14:textId="1E3CC635" w:rsidR="006A620F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Obrišemo njegovo telo s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 flomastrom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>Poleg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>, na drug papir,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lahko otrok obriše </w:t>
            </w:r>
            <w:r w:rsidR="00DD0F6A">
              <w:rPr>
                <w:rFonts w:asciiTheme="majorHAnsi" w:hAnsiTheme="majorHAnsi" w:cstheme="majorHAnsi"/>
                <w:sz w:val="22"/>
                <w:szCs w:val="22"/>
              </w:rPr>
              <w:t>mamo /očeta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Primerjata lahko, čigav obris je večji, manjši. Narišeta si vidne dele telesa.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Dele telesa poimenujeta. </w:t>
            </w:r>
          </w:p>
          <w:p w14:paraId="67660840" w14:textId="77777777" w:rsidR="0022283E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Kaj pa se skriva v notranjosti? Kje je srce, kam potuje hrana, kje so pljuča, žile… </w:t>
            </w:r>
          </w:p>
          <w:p w14:paraId="11F71CB0" w14:textId="294B4280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 pomočjo enciklopedije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>, knjig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ugotovita, kje so notranji organi.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S pomočjo 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 xml:space="preserve">raznih materialov, npr.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>papirja, blaga, vrvic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 te notranje organe lahko prikažeta na obrisanem telesu.</w:t>
            </w:r>
          </w:p>
          <w:p w14:paraId="50143B4B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337E4B" w14:textId="1D75DCBE" w:rsidR="006B6614" w:rsidRDefault="001A6D9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Lahko se igrata igro,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 xml:space="preserve"> razgibaj</w:t>
            </w:r>
            <w:r w:rsidR="00DD0F6A">
              <w:rPr>
                <w:rFonts w:asciiTheme="majorHAnsi" w:hAnsiTheme="majorHAnsi" w:cstheme="majorHAnsi"/>
                <w:sz w:val="22"/>
                <w:szCs w:val="22"/>
              </w:rPr>
              <w:t xml:space="preserve"> se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 xml:space="preserve"> in pokaži </w:t>
            </w:r>
            <w:r w:rsidR="00DD0F6A">
              <w:rPr>
                <w:rFonts w:asciiTheme="majorHAnsi" w:hAnsiTheme="majorHAnsi" w:cstheme="majorHAnsi"/>
                <w:sz w:val="22"/>
                <w:szCs w:val="22"/>
              </w:rPr>
              <w:t xml:space="preserve">dele 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>svoje</w:t>
            </w:r>
            <w:r w:rsidR="00DD0F6A">
              <w:rPr>
                <w:rFonts w:asciiTheme="majorHAnsi" w:hAnsiTheme="majorHAnsi" w:cstheme="majorHAnsi"/>
                <w:sz w:val="22"/>
                <w:szCs w:val="22"/>
              </w:rPr>
              <w:t>ga</w:t>
            </w:r>
            <w:r w:rsidR="0022283E">
              <w:rPr>
                <w:rFonts w:asciiTheme="majorHAnsi" w:hAnsiTheme="majorHAnsi" w:cstheme="majorHAnsi"/>
                <w:sz w:val="22"/>
                <w:szCs w:val="22"/>
              </w:rPr>
              <w:t xml:space="preserve"> tel</w:t>
            </w:r>
            <w:r w:rsidR="00DD0F6A">
              <w:rPr>
                <w:rFonts w:asciiTheme="majorHAnsi" w:hAnsiTheme="majorHAnsi" w:cstheme="majorHAnsi"/>
                <w:sz w:val="22"/>
                <w:szCs w:val="22"/>
              </w:rPr>
              <w:t>esa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; (Primi se za koleno, dotakni se komolca, pomežikni, sedi na ritko, zmasiraj si trebuh, s palcem se dotakni konice nosu…)</w:t>
            </w:r>
          </w:p>
          <w:p w14:paraId="6E732FA8" w14:textId="53F83C7C" w:rsidR="0022283E" w:rsidRDefault="0022283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355602" w14:textId="538904C2" w:rsidR="0022283E" w:rsidRPr="00453068" w:rsidRDefault="0022283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 konec pa… uležite se na tla, otrok naj prisloni svoje uho k vašemu srcu. Naj posluša bitje srca. V tišini. Zamenjajta vlogi. </w:t>
            </w:r>
          </w:p>
          <w:p w14:paraId="5980D91D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160D85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1174F1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C0224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F0111A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CCF055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2CB736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7D4D4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0ACBF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579A89" w14:textId="77777777" w:rsidTr="00302E4B">
        <w:tc>
          <w:tcPr>
            <w:tcW w:w="2415" w:type="dxa"/>
          </w:tcPr>
          <w:p w14:paraId="45CE2D5A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11AEA75F" w14:textId="23405A2D" w:rsidR="006B6614" w:rsidRPr="00453068" w:rsidRDefault="00B863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0C5C65" wp14:editId="0B024C77">
                  <wp:extent cx="2133600" cy="1600200"/>
                  <wp:effectExtent l="152400" t="114300" r="152400" b="11430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16372">
                            <a:off x="0" y="0"/>
                            <a:ext cx="2133679" cy="160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14:paraId="13B60954" w14:textId="77777777" w:rsidTr="00302E4B">
        <w:tc>
          <w:tcPr>
            <w:tcW w:w="2415" w:type="dxa"/>
          </w:tcPr>
          <w:p w14:paraId="5FD06E5B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5A268B2C" w14:textId="05D7E1B8" w:rsidR="006B6614" w:rsidRPr="00453068" w:rsidRDefault="00B863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Uživajte v  dejavnosti</w:t>
            </w:r>
          </w:p>
        </w:tc>
      </w:tr>
    </w:tbl>
    <w:p w14:paraId="49909609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4AD8ABC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A6D91"/>
    <w:rsid w:val="0022283E"/>
    <w:rsid w:val="003E600C"/>
    <w:rsid w:val="006A620F"/>
    <w:rsid w:val="006B6614"/>
    <w:rsid w:val="00B86343"/>
    <w:rsid w:val="00CE574D"/>
    <w:rsid w:val="00DA6380"/>
    <w:rsid w:val="00DD0F6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2F19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2020-04-07T09:40:00Z</dcterms:created>
  <dcterms:modified xsi:type="dcterms:W3CDTF">2020-04-07T09:40:00Z</dcterms:modified>
</cp:coreProperties>
</file>