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446D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25pt;height:48.75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446D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5pt;height:43.5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C1E0A">
        <w:rPr>
          <w:rFonts w:asciiTheme="majorHAnsi" w:hAnsiTheme="majorHAnsi" w:cstheme="majorHAnsi"/>
          <w:b/>
          <w:sz w:val="32"/>
          <w:szCs w:val="32"/>
        </w:rPr>
        <w:t xml:space="preserve"> IGRE KONCENTRACIJE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10773" w:type="dxa"/>
        <w:tblInd w:w="-572" w:type="dxa"/>
        <w:tblLook w:val="01E0" w:firstRow="1" w:lastRow="1" w:firstColumn="1" w:lastColumn="1" w:noHBand="0" w:noVBand="0"/>
      </w:tblPr>
      <w:tblGrid>
        <w:gridCol w:w="2127"/>
        <w:gridCol w:w="8646"/>
      </w:tblGrid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</w:tcPr>
          <w:p w:rsidR="006B6614" w:rsidRPr="00453068" w:rsidRDefault="003127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8646" w:type="dxa"/>
          </w:tcPr>
          <w:p w:rsidR="006B6614" w:rsidRPr="00453068" w:rsidRDefault="00CD34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2 - 6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8646" w:type="dxa"/>
          </w:tcPr>
          <w:p w:rsidR="006B6614" w:rsidRPr="00453068" w:rsidRDefault="00CD34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Tjaša Abram Barbara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Rožmanec</w:t>
            </w:r>
            <w:proofErr w:type="spellEnd"/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8646" w:type="dxa"/>
          </w:tcPr>
          <w:p w:rsidR="006B6614" w:rsidRPr="00453068" w:rsidRDefault="000308F3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ima možnost sodelovati pri rutini dneva in njenih aktivnostih. Ve kaj in kdaj to sledi in na zabaven način spremlja dogodke tekom dneva.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8646" w:type="dxa"/>
          </w:tcPr>
          <w:p w:rsidR="006B6614" w:rsidRPr="000308F3" w:rsidRDefault="000308F3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Barvice, pisala, list, lepilni trak.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8646" w:type="dxa"/>
          </w:tcPr>
          <w:p w:rsidR="006B6614" w:rsidRPr="000308F3" w:rsidRDefault="000308F3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Vse pomembnejše dejavnosti/dogodke zapišite in zalepite na vidno mesto. Ko otrok določeno dejavnost opravi, odlepi listek. Koliko jih bomo odlepili do konca dneva?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8646" w:type="dxa"/>
          </w:tcPr>
          <w:p w:rsidR="0064249D" w:rsidRDefault="000308F3"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3561080</wp:posOffset>
                  </wp:positionH>
                  <wp:positionV relativeFrom="paragraph">
                    <wp:posOffset>81280</wp:posOffset>
                  </wp:positionV>
                  <wp:extent cx="1728470" cy="1310640"/>
                  <wp:effectExtent l="0" t="0" r="5080" b="3810"/>
                  <wp:wrapNone/>
                  <wp:docPr id="8" name="Slika 8" descr="IMG_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7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1739900</wp:posOffset>
                  </wp:positionH>
                  <wp:positionV relativeFrom="paragraph">
                    <wp:posOffset>71755</wp:posOffset>
                  </wp:positionV>
                  <wp:extent cx="1805940" cy="1346835"/>
                  <wp:effectExtent l="0" t="0" r="3810" b="5715"/>
                  <wp:wrapNone/>
                  <wp:docPr id="2" name="Slika 2" descr="C:\Users\Igi\AppData\Local\Microsoft\Windows\INetCache\Content.Word\IMG_7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gi\AppData\Local\Microsoft\Windows\INetCache\Content.Word\IMG_7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0594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92075</wp:posOffset>
                  </wp:positionV>
                  <wp:extent cx="1729740" cy="1297305"/>
                  <wp:effectExtent l="0" t="0" r="3810" b="0"/>
                  <wp:wrapNone/>
                  <wp:docPr id="7" name="Slika 7" descr="IMG_7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7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Pr="00453068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8646" w:type="dxa"/>
          </w:tcPr>
          <w:p w:rsidR="006B6614" w:rsidRPr="00453068" w:rsidRDefault="000308F3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Tako kot je odraslim z vidnim urnikom vse lažje je tudi otrokom. Rutina je otrokom v pomoč, pripomore k bolj sodelujočemu otroku in bolje delujoči in veseli družinici</w:t>
            </w:r>
            <w:r w:rsidR="00377669">
              <w:rPr>
                <w:rFonts w:asciiTheme="majorHAnsi" w:hAnsiTheme="majorHAnsi" w:cstheme="majorHAnsi"/>
                <w:sz w:val="22"/>
                <w:szCs w:val="22"/>
              </w:rPr>
              <w:t>!:)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E2E"/>
    <w:multiLevelType w:val="hybridMultilevel"/>
    <w:tmpl w:val="0B4CD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9A6"/>
    <w:multiLevelType w:val="hybridMultilevel"/>
    <w:tmpl w:val="263AE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308F3"/>
    <w:rsid w:val="00034B13"/>
    <w:rsid w:val="0011488F"/>
    <w:rsid w:val="002446D2"/>
    <w:rsid w:val="002C3CE2"/>
    <w:rsid w:val="003127A6"/>
    <w:rsid w:val="00377669"/>
    <w:rsid w:val="003C1E0A"/>
    <w:rsid w:val="003E600C"/>
    <w:rsid w:val="0064249D"/>
    <w:rsid w:val="006B6614"/>
    <w:rsid w:val="00995850"/>
    <w:rsid w:val="009A4524"/>
    <w:rsid w:val="00A165A2"/>
    <w:rsid w:val="00CD34EE"/>
    <w:rsid w:val="00CE574D"/>
    <w:rsid w:val="00E2354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2020-03-30T05:48:00Z</dcterms:created>
  <dcterms:modified xsi:type="dcterms:W3CDTF">2020-03-30T05:48:00Z</dcterms:modified>
</cp:coreProperties>
</file>